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501" w:rsidRPr="00A502AA" w:rsidRDefault="00682501" w:rsidP="00A502AA">
      <w:pPr>
        <w:jc w:val="center"/>
        <w:rPr>
          <w:b/>
          <w:bCs/>
          <w:sz w:val="18"/>
          <w:szCs w:val="18"/>
          <w:u w:val="single"/>
        </w:rPr>
      </w:pPr>
      <w:r w:rsidRPr="00A502AA">
        <w:rPr>
          <w:b/>
          <w:bCs/>
          <w:sz w:val="18"/>
          <w:szCs w:val="18"/>
          <w:u w:val="single"/>
        </w:rPr>
        <w:t xml:space="preserve">How to </w:t>
      </w:r>
      <w:proofErr w:type="spellStart"/>
      <w:r w:rsidRPr="00A502AA">
        <w:rPr>
          <w:b/>
          <w:bCs/>
          <w:sz w:val="18"/>
          <w:szCs w:val="18"/>
          <w:u w:val="single"/>
        </w:rPr>
        <w:t>subscribe</w:t>
      </w:r>
      <w:proofErr w:type="spellEnd"/>
      <w:r w:rsidRPr="00A502AA">
        <w:rPr>
          <w:b/>
          <w:bCs/>
          <w:sz w:val="18"/>
          <w:szCs w:val="18"/>
          <w:u w:val="single"/>
        </w:rPr>
        <w:t xml:space="preserve"> the “Servizi Premium” from the </w:t>
      </w:r>
      <w:proofErr w:type="spellStart"/>
      <w:r w:rsidRPr="00A502AA">
        <w:rPr>
          <w:b/>
          <w:bCs/>
          <w:sz w:val="18"/>
          <w:szCs w:val="18"/>
          <w:u w:val="single"/>
        </w:rPr>
        <w:t>Alumni</w:t>
      </w:r>
      <w:proofErr w:type="spellEnd"/>
      <w:r w:rsidRPr="00A502AA">
        <w:rPr>
          <w:b/>
          <w:bCs/>
          <w:sz w:val="18"/>
          <w:szCs w:val="18"/>
          <w:u w:val="single"/>
        </w:rPr>
        <w:t xml:space="preserve"> Community</w:t>
      </w:r>
    </w:p>
    <w:p w:rsidR="00682501" w:rsidRPr="00A502AA" w:rsidRDefault="00682501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 xml:space="preserve">Click the link -&gt; </w:t>
      </w:r>
      <w:hyperlink r:id="rId5" w:history="1">
        <w:r w:rsidRPr="00A502AA">
          <w:rPr>
            <w:rStyle w:val="Collegamentoipertestuale"/>
            <w:sz w:val="18"/>
            <w:szCs w:val="18"/>
          </w:rPr>
          <w:t>https://alumni.unicatt.it/alumni-home-servizi-e-iniziative</w:t>
        </w:r>
      </w:hyperlink>
      <w:r w:rsidRPr="00A502AA">
        <w:rPr>
          <w:sz w:val="18"/>
          <w:szCs w:val="18"/>
        </w:rPr>
        <w:t xml:space="preserve"> </w:t>
      </w: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A502AA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>S</w:t>
      </w:r>
      <w:r w:rsidR="00682501" w:rsidRPr="00A502AA">
        <w:rPr>
          <w:sz w:val="18"/>
          <w:szCs w:val="18"/>
        </w:rPr>
        <w:t xml:space="preserve">croll the page </w:t>
      </w:r>
      <w:proofErr w:type="spellStart"/>
      <w:r w:rsidR="00682501" w:rsidRPr="00A502AA">
        <w:rPr>
          <w:sz w:val="18"/>
          <w:szCs w:val="18"/>
        </w:rPr>
        <w:t>till</w:t>
      </w:r>
      <w:proofErr w:type="spellEnd"/>
      <w:r w:rsidR="00682501" w:rsidRPr="00A502AA">
        <w:rPr>
          <w:sz w:val="18"/>
          <w:szCs w:val="18"/>
        </w:rPr>
        <w:t xml:space="preserve"> </w:t>
      </w:r>
      <w:proofErr w:type="spellStart"/>
      <w:r w:rsidR="00682501" w:rsidRPr="00A502AA">
        <w:rPr>
          <w:sz w:val="18"/>
          <w:szCs w:val="18"/>
        </w:rPr>
        <w:t>you</w:t>
      </w:r>
      <w:proofErr w:type="spellEnd"/>
      <w:r w:rsidR="00682501" w:rsidRPr="00A502AA">
        <w:rPr>
          <w:sz w:val="18"/>
          <w:szCs w:val="18"/>
        </w:rPr>
        <w:t xml:space="preserve"> </w:t>
      </w:r>
      <w:proofErr w:type="spellStart"/>
      <w:r w:rsidR="00682501" w:rsidRPr="00A502AA">
        <w:rPr>
          <w:sz w:val="18"/>
          <w:szCs w:val="18"/>
        </w:rPr>
        <w:t>find</w:t>
      </w:r>
      <w:proofErr w:type="spellEnd"/>
      <w:r w:rsidR="00682501" w:rsidRPr="00A502AA">
        <w:rPr>
          <w:sz w:val="18"/>
          <w:szCs w:val="18"/>
        </w:rPr>
        <w:t xml:space="preserve"> the </w:t>
      </w:r>
      <w:proofErr w:type="spellStart"/>
      <w:r w:rsidR="00682501" w:rsidRPr="00A502AA">
        <w:rPr>
          <w:sz w:val="18"/>
          <w:szCs w:val="18"/>
        </w:rPr>
        <w:t>section</w:t>
      </w:r>
      <w:proofErr w:type="spellEnd"/>
      <w:r w:rsidR="00682501" w:rsidRPr="00A502AA">
        <w:rPr>
          <w:sz w:val="18"/>
          <w:szCs w:val="18"/>
        </w:rPr>
        <w:t xml:space="preserve"> “Servizi premium”</w:t>
      </w:r>
    </w:p>
    <w:p w:rsidR="00682501" w:rsidRPr="00A502AA" w:rsidRDefault="00682501" w:rsidP="00A502AA">
      <w:pPr>
        <w:pStyle w:val="Paragrafoelenco"/>
        <w:jc w:val="center"/>
        <w:rPr>
          <w:sz w:val="18"/>
          <w:szCs w:val="18"/>
        </w:rPr>
      </w:pPr>
      <w:r w:rsidRPr="00A502AA">
        <w:rPr>
          <w:noProof/>
          <w:sz w:val="18"/>
          <w:szCs w:val="18"/>
        </w:rPr>
        <w:drawing>
          <wp:inline distT="0" distB="0" distL="0" distR="0" wp14:anchorId="007F2063" wp14:editId="3576B201">
            <wp:extent cx="4845050" cy="110494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218" cy="11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682501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>Click “Clicca qui per iscriverti”</w:t>
      </w:r>
    </w:p>
    <w:p w:rsidR="00682501" w:rsidRPr="00A502AA" w:rsidRDefault="00682501" w:rsidP="00A502AA">
      <w:pPr>
        <w:pStyle w:val="Paragrafoelenco"/>
        <w:jc w:val="center"/>
        <w:rPr>
          <w:sz w:val="18"/>
          <w:szCs w:val="18"/>
        </w:rPr>
      </w:pPr>
      <w:r w:rsidRPr="00A502AA">
        <w:rPr>
          <w:noProof/>
          <w:sz w:val="18"/>
          <w:szCs w:val="18"/>
        </w:rPr>
        <w:drawing>
          <wp:inline distT="0" distB="0" distL="0" distR="0" wp14:anchorId="2276296F" wp14:editId="55152B8B">
            <wp:extent cx="4845050" cy="110494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2102" cy="111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682501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 xml:space="preserve">Create a new account for the My </w:t>
      </w:r>
      <w:proofErr w:type="spellStart"/>
      <w:r w:rsidRPr="00A502AA">
        <w:rPr>
          <w:sz w:val="18"/>
          <w:szCs w:val="18"/>
        </w:rPr>
        <w:t>Alumni</w:t>
      </w:r>
      <w:proofErr w:type="spellEnd"/>
      <w:r w:rsidRPr="00A502AA">
        <w:rPr>
          <w:sz w:val="18"/>
          <w:szCs w:val="18"/>
        </w:rPr>
        <w:t xml:space="preserve"> personal page (or access with </w:t>
      </w:r>
      <w:proofErr w:type="spellStart"/>
      <w:r w:rsidRPr="00A502AA">
        <w:rPr>
          <w:sz w:val="18"/>
          <w:szCs w:val="18"/>
        </w:rPr>
        <w:t>yours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if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already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have</w:t>
      </w:r>
      <w:proofErr w:type="spellEnd"/>
      <w:r w:rsidRPr="00A502AA">
        <w:rPr>
          <w:sz w:val="18"/>
          <w:szCs w:val="18"/>
        </w:rPr>
        <w:t xml:space="preserve"> one)</w:t>
      </w:r>
    </w:p>
    <w:p w:rsidR="00682501" w:rsidRPr="00A502AA" w:rsidRDefault="00682501" w:rsidP="00A502AA">
      <w:pPr>
        <w:pStyle w:val="Paragrafoelenco"/>
        <w:jc w:val="center"/>
        <w:rPr>
          <w:sz w:val="18"/>
          <w:szCs w:val="18"/>
        </w:rPr>
      </w:pPr>
      <w:r w:rsidRPr="00A502AA">
        <w:rPr>
          <w:noProof/>
          <w:sz w:val="18"/>
          <w:szCs w:val="18"/>
        </w:rPr>
        <w:drawing>
          <wp:inline distT="0" distB="0" distL="0" distR="0" wp14:anchorId="15C3542E" wp14:editId="5D45354A">
            <wp:extent cx="4883150" cy="1289946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873" cy="12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682501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proofErr w:type="spellStart"/>
      <w:r w:rsidRPr="00A502AA">
        <w:rPr>
          <w:sz w:val="18"/>
          <w:szCs w:val="18"/>
        </w:rPr>
        <w:t>Within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your</w:t>
      </w:r>
      <w:proofErr w:type="spellEnd"/>
      <w:r w:rsidRPr="00A502AA">
        <w:rPr>
          <w:sz w:val="18"/>
          <w:szCs w:val="18"/>
        </w:rPr>
        <w:t xml:space="preserve"> personal area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will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find</w:t>
      </w:r>
      <w:proofErr w:type="spellEnd"/>
      <w:r w:rsidRPr="00A502AA">
        <w:rPr>
          <w:sz w:val="18"/>
          <w:szCs w:val="18"/>
        </w:rPr>
        <w:t xml:space="preserve"> the </w:t>
      </w:r>
      <w:proofErr w:type="spellStart"/>
      <w:r w:rsidRPr="00A502AA">
        <w:rPr>
          <w:sz w:val="18"/>
          <w:szCs w:val="18"/>
        </w:rPr>
        <w:t>possibility</w:t>
      </w:r>
      <w:proofErr w:type="spellEnd"/>
      <w:r w:rsidRPr="00A502AA">
        <w:rPr>
          <w:sz w:val="18"/>
          <w:szCs w:val="18"/>
        </w:rPr>
        <w:t xml:space="preserve"> to </w:t>
      </w:r>
      <w:proofErr w:type="spellStart"/>
      <w:r w:rsidRPr="00A502AA">
        <w:rPr>
          <w:sz w:val="18"/>
          <w:szCs w:val="18"/>
        </w:rPr>
        <w:t>subscribe</w:t>
      </w:r>
      <w:proofErr w:type="spellEnd"/>
      <w:r w:rsidRPr="00A502AA">
        <w:rPr>
          <w:sz w:val="18"/>
          <w:szCs w:val="18"/>
        </w:rPr>
        <w:t xml:space="preserve"> the </w:t>
      </w:r>
      <w:proofErr w:type="spellStart"/>
      <w:r w:rsidRPr="00A502AA">
        <w:rPr>
          <w:sz w:val="18"/>
          <w:szCs w:val="18"/>
        </w:rPr>
        <w:t>Alumni</w:t>
      </w:r>
      <w:proofErr w:type="spellEnd"/>
      <w:r w:rsidRPr="00A502AA">
        <w:rPr>
          <w:sz w:val="18"/>
          <w:szCs w:val="18"/>
        </w:rPr>
        <w:t xml:space="preserve"> Premium, click </w:t>
      </w:r>
      <w:proofErr w:type="spellStart"/>
      <w:r w:rsidRPr="00A502AA">
        <w:rPr>
          <w:sz w:val="18"/>
          <w:szCs w:val="18"/>
        </w:rPr>
        <w:t>it</w:t>
      </w:r>
      <w:proofErr w:type="spellEnd"/>
      <w:r w:rsidR="00A502AA" w:rsidRPr="00A502AA">
        <w:rPr>
          <w:sz w:val="18"/>
          <w:szCs w:val="18"/>
        </w:rPr>
        <w:t>.</w:t>
      </w:r>
    </w:p>
    <w:p w:rsidR="00682501" w:rsidRPr="00A502AA" w:rsidRDefault="00682501" w:rsidP="00A502AA">
      <w:pPr>
        <w:jc w:val="center"/>
        <w:rPr>
          <w:sz w:val="18"/>
          <w:szCs w:val="18"/>
        </w:rPr>
      </w:pPr>
      <w:r w:rsidRPr="00A502AA">
        <w:rPr>
          <w:noProof/>
          <w:sz w:val="18"/>
          <w:szCs w:val="18"/>
        </w:rPr>
        <w:drawing>
          <wp:inline distT="0" distB="0" distL="0" distR="0" wp14:anchorId="7211E18F" wp14:editId="22B8430B">
            <wp:extent cx="1727200" cy="1177033"/>
            <wp:effectExtent l="0" t="0" r="635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774" cy="11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01" w:rsidRPr="00A502AA" w:rsidRDefault="00682501" w:rsidP="00A502AA">
      <w:pPr>
        <w:pStyle w:val="Paragrafoelenco"/>
        <w:numPr>
          <w:ilvl w:val="0"/>
          <w:numId w:val="1"/>
        </w:numPr>
        <w:jc w:val="both"/>
        <w:rPr>
          <w:sz w:val="18"/>
          <w:szCs w:val="18"/>
        </w:rPr>
      </w:pPr>
      <w:proofErr w:type="spellStart"/>
      <w:r w:rsidRPr="00A502AA">
        <w:rPr>
          <w:sz w:val="18"/>
          <w:szCs w:val="18"/>
        </w:rPr>
        <w:t>Choose</w:t>
      </w:r>
      <w:proofErr w:type="spellEnd"/>
      <w:r w:rsidRPr="00A502AA">
        <w:rPr>
          <w:sz w:val="18"/>
          <w:szCs w:val="18"/>
        </w:rPr>
        <w:t xml:space="preserve"> one of the </w:t>
      </w:r>
      <w:proofErr w:type="spellStart"/>
      <w:r w:rsidRPr="00A502AA">
        <w:rPr>
          <w:sz w:val="18"/>
          <w:szCs w:val="18"/>
        </w:rPr>
        <w:t>Alumni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associations</w:t>
      </w:r>
      <w:proofErr w:type="spellEnd"/>
      <w:r w:rsidRPr="00A502AA">
        <w:rPr>
          <w:sz w:val="18"/>
          <w:szCs w:val="18"/>
        </w:rPr>
        <w:t>:</w:t>
      </w:r>
    </w:p>
    <w:p w:rsidR="00682501" w:rsidRPr="00A502AA" w:rsidRDefault="00682501" w:rsidP="00A502AA">
      <w:pPr>
        <w:pStyle w:val="Paragrafoelenco"/>
        <w:numPr>
          <w:ilvl w:val="0"/>
          <w:numId w:val="2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 xml:space="preserve">Associazione Necchi </w:t>
      </w:r>
      <w:proofErr w:type="spellStart"/>
      <w:r w:rsidRPr="00A502AA">
        <w:rPr>
          <w:sz w:val="18"/>
          <w:szCs w:val="18"/>
        </w:rPr>
        <w:t>is</w:t>
      </w:r>
      <w:proofErr w:type="spellEnd"/>
      <w:r w:rsidRPr="00A502AA">
        <w:rPr>
          <w:sz w:val="18"/>
          <w:szCs w:val="18"/>
        </w:rPr>
        <w:t xml:space="preserve"> the </w:t>
      </w:r>
      <w:proofErr w:type="spellStart"/>
      <w:r w:rsidRPr="00A502AA">
        <w:rPr>
          <w:sz w:val="18"/>
          <w:szCs w:val="18"/>
        </w:rPr>
        <w:t>historical</w:t>
      </w:r>
      <w:proofErr w:type="spellEnd"/>
      <w:r w:rsidRPr="00A502AA">
        <w:rPr>
          <w:sz w:val="18"/>
          <w:szCs w:val="18"/>
        </w:rPr>
        <w:t xml:space="preserve"> general </w:t>
      </w:r>
      <w:proofErr w:type="spellStart"/>
      <w:r w:rsidRPr="00A502AA">
        <w:rPr>
          <w:sz w:val="18"/>
          <w:szCs w:val="18"/>
        </w:rPr>
        <w:t>Alumni</w:t>
      </w:r>
      <w:proofErr w:type="spellEnd"/>
      <w:r w:rsidRPr="00A502AA">
        <w:rPr>
          <w:sz w:val="18"/>
          <w:szCs w:val="18"/>
        </w:rPr>
        <w:t xml:space="preserve"> UC Association, </w:t>
      </w:r>
      <w:proofErr w:type="spellStart"/>
      <w:r w:rsidRPr="00A502AA">
        <w:rPr>
          <w:sz w:val="18"/>
          <w:szCs w:val="18"/>
        </w:rPr>
        <w:t>choose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this</w:t>
      </w:r>
      <w:proofErr w:type="spellEnd"/>
      <w:r w:rsidRPr="00A502AA">
        <w:rPr>
          <w:sz w:val="18"/>
          <w:szCs w:val="18"/>
        </w:rPr>
        <w:t xml:space="preserve"> one </w:t>
      </w:r>
      <w:proofErr w:type="spellStart"/>
      <w:r w:rsidRPr="00A502AA">
        <w:rPr>
          <w:sz w:val="18"/>
          <w:szCs w:val="18"/>
        </w:rPr>
        <w:t>if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were</w:t>
      </w:r>
      <w:proofErr w:type="spellEnd"/>
      <w:r w:rsidRPr="00A502AA">
        <w:rPr>
          <w:sz w:val="18"/>
          <w:szCs w:val="18"/>
        </w:rPr>
        <w:t xml:space="preserve"> an UC </w:t>
      </w:r>
      <w:proofErr w:type="spellStart"/>
      <w:r w:rsidRPr="00A502AA">
        <w:rPr>
          <w:sz w:val="18"/>
          <w:szCs w:val="18"/>
        </w:rPr>
        <w:t>Alumnus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who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="00A502AA">
        <w:rPr>
          <w:sz w:val="18"/>
          <w:szCs w:val="18"/>
        </w:rPr>
        <w:t>have</w:t>
      </w:r>
      <w:proofErr w:type="spellEnd"/>
      <w:r w:rsidR="00A502AA">
        <w:rPr>
          <w:sz w:val="18"/>
          <w:szCs w:val="18"/>
        </w:rPr>
        <w:t xml:space="preserve"> </w:t>
      </w:r>
      <w:proofErr w:type="spellStart"/>
      <w:r w:rsidR="00A502AA">
        <w:rPr>
          <w:sz w:val="18"/>
          <w:szCs w:val="18"/>
        </w:rPr>
        <w:t>never</w:t>
      </w:r>
      <w:proofErr w:type="spellEnd"/>
      <w:r w:rsidR="00A502AA">
        <w:rPr>
          <w:sz w:val="18"/>
          <w:szCs w:val="18"/>
        </w:rPr>
        <w:t xml:space="preserve"> lived</w:t>
      </w:r>
      <w:bookmarkStart w:id="0" w:name="_GoBack"/>
      <w:bookmarkEnd w:id="0"/>
      <w:r w:rsidRPr="00A502AA">
        <w:rPr>
          <w:sz w:val="18"/>
          <w:szCs w:val="18"/>
        </w:rPr>
        <w:t xml:space="preserve"> </w:t>
      </w:r>
      <w:proofErr w:type="spellStart"/>
      <w:r w:rsidR="00A502AA">
        <w:rPr>
          <w:sz w:val="18"/>
          <w:szCs w:val="18"/>
        </w:rPr>
        <w:t>within</w:t>
      </w:r>
      <w:proofErr w:type="spellEnd"/>
      <w:r w:rsidR="00A502AA">
        <w:rPr>
          <w:sz w:val="18"/>
          <w:szCs w:val="18"/>
        </w:rPr>
        <w:t xml:space="preserve"> </w:t>
      </w:r>
      <w:r w:rsidRPr="00A502AA">
        <w:rPr>
          <w:sz w:val="18"/>
          <w:szCs w:val="18"/>
        </w:rPr>
        <w:t xml:space="preserve">the </w:t>
      </w:r>
      <w:proofErr w:type="spellStart"/>
      <w:r w:rsidRPr="00A502AA">
        <w:rPr>
          <w:sz w:val="18"/>
          <w:szCs w:val="18"/>
        </w:rPr>
        <w:t>university's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internal</w:t>
      </w:r>
      <w:proofErr w:type="spellEnd"/>
      <w:r w:rsidRPr="00A502AA">
        <w:rPr>
          <w:sz w:val="18"/>
          <w:szCs w:val="18"/>
        </w:rPr>
        <w:t xml:space="preserve"> colleges / </w:t>
      </w:r>
      <w:proofErr w:type="spellStart"/>
      <w:r w:rsidRPr="00A502AA">
        <w:rPr>
          <w:sz w:val="18"/>
          <w:szCs w:val="18"/>
        </w:rPr>
        <w:t>dormitories</w:t>
      </w:r>
      <w:proofErr w:type="spellEnd"/>
      <w:r w:rsidRPr="00A502AA">
        <w:rPr>
          <w:sz w:val="18"/>
          <w:szCs w:val="18"/>
        </w:rPr>
        <w:t>.</w:t>
      </w:r>
    </w:p>
    <w:p w:rsidR="00A502AA" w:rsidRPr="00A502AA" w:rsidRDefault="00682501" w:rsidP="00A502AA">
      <w:pPr>
        <w:pStyle w:val="Paragrafoelenco"/>
        <w:numPr>
          <w:ilvl w:val="0"/>
          <w:numId w:val="2"/>
        </w:numPr>
        <w:jc w:val="both"/>
        <w:rPr>
          <w:sz w:val="18"/>
          <w:szCs w:val="18"/>
        </w:rPr>
      </w:pPr>
      <w:proofErr w:type="spellStart"/>
      <w:r w:rsidRPr="00A502AA">
        <w:rPr>
          <w:sz w:val="18"/>
          <w:szCs w:val="18"/>
        </w:rPr>
        <w:t>Choose</w:t>
      </w:r>
      <w:proofErr w:type="spellEnd"/>
      <w:r w:rsidRPr="00A502AA">
        <w:rPr>
          <w:sz w:val="18"/>
          <w:szCs w:val="18"/>
        </w:rPr>
        <w:t xml:space="preserve"> one of the </w:t>
      </w:r>
      <w:proofErr w:type="spellStart"/>
      <w:r w:rsidRPr="00A502AA">
        <w:rPr>
          <w:sz w:val="18"/>
          <w:szCs w:val="18"/>
        </w:rPr>
        <w:t>others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if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were</w:t>
      </w:r>
      <w:proofErr w:type="spellEnd"/>
      <w:r w:rsidRPr="00A502AA">
        <w:rPr>
          <w:sz w:val="18"/>
          <w:szCs w:val="18"/>
        </w:rPr>
        <w:t xml:space="preserve"> living </w:t>
      </w:r>
      <w:proofErr w:type="spellStart"/>
      <w:r w:rsidRPr="00A502AA">
        <w:rPr>
          <w:sz w:val="18"/>
          <w:szCs w:val="18"/>
        </w:rPr>
        <w:t>within</w:t>
      </w:r>
      <w:proofErr w:type="spellEnd"/>
      <w:r w:rsidRPr="00A502AA">
        <w:rPr>
          <w:sz w:val="18"/>
          <w:szCs w:val="18"/>
        </w:rPr>
        <w:t xml:space="preserve"> one of </w:t>
      </w:r>
      <w:proofErr w:type="spellStart"/>
      <w:r w:rsidRPr="00A502AA">
        <w:rPr>
          <w:sz w:val="18"/>
          <w:szCs w:val="18"/>
        </w:rPr>
        <w:t>these</w:t>
      </w:r>
      <w:proofErr w:type="spellEnd"/>
      <w:r w:rsidRPr="00A502AA">
        <w:rPr>
          <w:sz w:val="18"/>
          <w:szCs w:val="18"/>
        </w:rPr>
        <w:t xml:space="preserve"> </w:t>
      </w:r>
      <w:r w:rsidRPr="00A502AA">
        <w:rPr>
          <w:sz w:val="18"/>
          <w:szCs w:val="18"/>
        </w:rPr>
        <w:t xml:space="preserve">colleges / </w:t>
      </w:r>
      <w:proofErr w:type="spellStart"/>
      <w:r w:rsidRPr="00A502AA">
        <w:rPr>
          <w:sz w:val="18"/>
          <w:szCs w:val="18"/>
        </w:rPr>
        <w:t>dormitories</w:t>
      </w:r>
      <w:proofErr w:type="spellEnd"/>
      <w:r w:rsidRPr="00A502AA">
        <w:rPr>
          <w:sz w:val="18"/>
          <w:szCs w:val="18"/>
        </w:rPr>
        <w:t xml:space="preserve"> (</w:t>
      </w:r>
      <w:proofErr w:type="spellStart"/>
      <w:r w:rsidRPr="00A502AA">
        <w:rPr>
          <w:sz w:val="18"/>
          <w:szCs w:val="18"/>
        </w:rPr>
        <w:t>Agostinianum</w:t>
      </w:r>
      <w:proofErr w:type="spellEnd"/>
      <w:r w:rsidRPr="00A502AA">
        <w:rPr>
          <w:sz w:val="18"/>
          <w:szCs w:val="18"/>
        </w:rPr>
        <w:t xml:space="preserve">, </w:t>
      </w:r>
      <w:proofErr w:type="spellStart"/>
      <w:r w:rsidRPr="00A502AA">
        <w:rPr>
          <w:sz w:val="18"/>
          <w:szCs w:val="18"/>
        </w:rPr>
        <w:t>Marianum</w:t>
      </w:r>
      <w:proofErr w:type="spellEnd"/>
      <w:r w:rsidRPr="00A502AA">
        <w:rPr>
          <w:sz w:val="18"/>
          <w:szCs w:val="18"/>
        </w:rPr>
        <w:t xml:space="preserve"> or S. Isidoro)</w:t>
      </w:r>
      <w:r w:rsidRPr="00A502AA">
        <w:rPr>
          <w:sz w:val="18"/>
          <w:szCs w:val="18"/>
        </w:rPr>
        <w:t>.</w:t>
      </w:r>
    </w:p>
    <w:p w:rsidR="00A502AA" w:rsidRPr="00A502AA" w:rsidRDefault="00A502AA" w:rsidP="00A502AA">
      <w:pPr>
        <w:pStyle w:val="Paragrafoelenco"/>
        <w:ind w:left="1080"/>
        <w:jc w:val="both"/>
        <w:rPr>
          <w:sz w:val="18"/>
          <w:szCs w:val="18"/>
        </w:rPr>
      </w:pPr>
    </w:p>
    <w:p w:rsidR="00682501" w:rsidRPr="00A502AA" w:rsidRDefault="00A502AA" w:rsidP="00A502AA">
      <w:pPr>
        <w:pStyle w:val="Paragrafoelenco"/>
        <w:numPr>
          <w:ilvl w:val="0"/>
          <w:numId w:val="2"/>
        </w:numPr>
        <w:jc w:val="center"/>
        <w:rPr>
          <w:sz w:val="18"/>
          <w:szCs w:val="18"/>
        </w:rPr>
      </w:pPr>
      <w:r w:rsidRPr="00A502AA">
        <w:rPr>
          <w:noProof/>
          <w:sz w:val="18"/>
          <w:szCs w:val="18"/>
        </w:rPr>
        <w:drawing>
          <wp:inline distT="0" distB="0" distL="0" distR="0" wp14:anchorId="2FCAC67D" wp14:editId="112D70BF">
            <wp:extent cx="4368800" cy="137210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21" cy="13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682501" w:rsidP="00A502AA">
      <w:pPr>
        <w:pStyle w:val="Paragrafoelenco"/>
        <w:jc w:val="both"/>
        <w:rPr>
          <w:sz w:val="18"/>
          <w:szCs w:val="18"/>
        </w:rPr>
      </w:pPr>
    </w:p>
    <w:p w:rsidR="00682501" w:rsidRPr="00A502AA" w:rsidRDefault="00A502AA" w:rsidP="00A502AA">
      <w:pPr>
        <w:pStyle w:val="Paragrafoelenco"/>
        <w:numPr>
          <w:ilvl w:val="0"/>
          <w:numId w:val="3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 xml:space="preserve">Select the </w:t>
      </w:r>
      <w:proofErr w:type="spellStart"/>
      <w:r w:rsidRPr="00A502AA">
        <w:rPr>
          <w:sz w:val="18"/>
          <w:szCs w:val="18"/>
        </w:rPr>
        <w:t>annual</w:t>
      </w:r>
      <w:proofErr w:type="spellEnd"/>
      <w:r w:rsidRPr="00A502AA">
        <w:rPr>
          <w:sz w:val="18"/>
          <w:szCs w:val="18"/>
        </w:rPr>
        <w:t xml:space="preserve"> sum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prefer</w:t>
      </w:r>
      <w:proofErr w:type="spellEnd"/>
      <w:r w:rsidRPr="00A502AA">
        <w:rPr>
          <w:sz w:val="18"/>
          <w:szCs w:val="18"/>
        </w:rPr>
        <w:t xml:space="preserve"> and </w:t>
      </w:r>
      <w:proofErr w:type="spellStart"/>
      <w:r w:rsidRPr="00A502AA">
        <w:rPr>
          <w:sz w:val="18"/>
          <w:szCs w:val="18"/>
        </w:rPr>
        <w:t>pay</w:t>
      </w:r>
      <w:proofErr w:type="spellEnd"/>
    </w:p>
    <w:p w:rsidR="00A502AA" w:rsidRPr="00A502AA" w:rsidRDefault="00A502AA" w:rsidP="00A502AA">
      <w:pPr>
        <w:pStyle w:val="Paragrafoelenco"/>
        <w:ind w:left="1068"/>
        <w:jc w:val="both"/>
        <w:rPr>
          <w:sz w:val="18"/>
          <w:szCs w:val="18"/>
        </w:rPr>
      </w:pPr>
    </w:p>
    <w:p w:rsidR="00A502AA" w:rsidRPr="00A502AA" w:rsidRDefault="00A502AA" w:rsidP="00A502AA">
      <w:pPr>
        <w:pStyle w:val="Paragrafoelenco"/>
        <w:numPr>
          <w:ilvl w:val="0"/>
          <w:numId w:val="3"/>
        </w:numPr>
        <w:jc w:val="both"/>
        <w:rPr>
          <w:sz w:val="18"/>
          <w:szCs w:val="18"/>
        </w:rPr>
      </w:pPr>
      <w:r w:rsidRPr="00A502AA">
        <w:rPr>
          <w:sz w:val="18"/>
          <w:szCs w:val="18"/>
        </w:rPr>
        <w:t xml:space="preserve">With the payment </w:t>
      </w:r>
      <w:proofErr w:type="spellStart"/>
      <w:r w:rsidRPr="00A502AA">
        <w:rPr>
          <w:sz w:val="18"/>
          <w:szCs w:val="18"/>
        </w:rPr>
        <w:t>recipt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you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will</w:t>
      </w:r>
      <w:proofErr w:type="spellEnd"/>
      <w:r w:rsidRPr="00A502AA">
        <w:rPr>
          <w:sz w:val="18"/>
          <w:szCs w:val="18"/>
        </w:rPr>
        <w:t xml:space="preserve"> </w:t>
      </w:r>
      <w:proofErr w:type="spellStart"/>
      <w:r w:rsidRPr="00A502AA">
        <w:rPr>
          <w:sz w:val="18"/>
          <w:szCs w:val="18"/>
        </w:rPr>
        <w:t>have</w:t>
      </w:r>
      <w:proofErr w:type="spellEnd"/>
      <w:r w:rsidRPr="00A502AA">
        <w:rPr>
          <w:sz w:val="18"/>
          <w:szCs w:val="18"/>
        </w:rPr>
        <w:t xml:space="preserve"> access to the discount of 500 euro on the Master </w:t>
      </w:r>
      <w:proofErr w:type="spellStart"/>
      <w:r w:rsidRPr="00A502AA">
        <w:rPr>
          <w:sz w:val="18"/>
          <w:szCs w:val="18"/>
        </w:rPr>
        <w:t>course</w:t>
      </w:r>
      <w:proofErr w:type="spellEnd"/>
    </w:p>
    <w:sectPr w:rsidR="00A502AA" w:rsidRPr="00A502AA" w:rsidSect="00A502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97D77"/>
    <w:multiLevelType w:val="hybridMultilevel"/>
    <w:tmpl w:val="DCE0049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 w15:restartNumberingAfterBreak="0">
    <w:nsid w:val="306B3670"/>
    <w:multiLevelType w:val="hybridMultilevel"/>
    <w:tmpl w:val="23E0B7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91BBE"/>
    <w:multiLevelType w:val="hybridMultilevel"/>
    <w:tmpl w:val="7784766C"/>
    <w:lvl w:ilvl="0" w:tplc="A4BC392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01"/>
    <w:rsid w:val="00682501"/>
    <w:rsid w:val="00852B65"/>
    <w:rsid w:val="00A5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87B3A"/>
  <w15:chartTrackingRefBased/>
  <w15:docId w15:val="{C6129D3D-A992-4165-934E-00300DCFF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8250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250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82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lumni.unicatt.it/alumni-home-servizi-e-iniziativ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marangoni</dc:creator>
  <cp:keywords/>
  <dc:description/>
  <cp:lastModifiedBy>irene marangoni</cp:lastModifiedBy>
  <cp:revision>1</cp:revision>
  <dcterms:created xsi:type="dcterms:W3CDTF">2020-05-27T09:02:00Z</dcterms:created>
  <dcterms:modified xsi:type="dcterms:W3CDTF">2020-05-27T09:27:00Z</dcterms:modified>
</cp:coreProperties>
</file>